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413"/>
        <w:gridCol w:w="5812"/>
        <w:gridCol w:w="3260"/>
      </w:tblGrid>
      <w:tr w:rsidR="00E2711F" w:rsidRPr="00593FD7" w:rsidTr="00A2098A">
        <w:tc>
          <w:tcPr>
            <w:tcW w:w="1413" w:type="dxa"/>
            <w:shd w:val="clear" w:color="auto" w:fill="92D050"/>
          </w:tcPr>
          <w:p w:rsidR="00E2711F" w:rsidRPr="00593FD7" w:rsidRDefault="00E2711F" w:rsidP="00824D6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3FD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Fiche </w:t>
            </w:r>
            <w:r w:rsidR="00A2098A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5812" w:type="dxa"/>
            <w:shd w:val="clear" w:color="auto" w:fill="C9C9C9" w:themeFill="accent3" w:themeFillTint="99"/>
          </w:tcPr>
          <w:p w:rsidR="00E2711F" w:rsidRPr="005A391E" w:rsidRDefault="00E2711F" w:rsidP="00824D62">
            <w:pPr>
              <w:jc w:val="center"/>
              <w:rPr>
                <w:sz w:val="40"/>
                <w:szCs w:val="40"/>
              </w:rPr>
            </w:pPr>
            <w:r w:rsidRPr="005A391E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 xml:space="preserve">Responsable de la </w:t>
            </w:r>
            <w:r w:rsidR="00A2098A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>communication interne</w:t>
            </w:r>
          </w:p>
        </w:tc>
        <w:tc>
          <w:tcPr>
            <w:tcW w:w="3260" w:type="dxa"/>
            <w:shd w:val="clear" w:color="auto" w:fill="FFD966" w:themeFill="accent4" w:themeFillTint="99"/>
          </w:tcPr>
          <w:p w:rsidR="00E2711F" w:rsidRDefault="00A2098A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Mobile</w:t>
            </w:r>
          </w:p>
          <w:p w:rsidR="00D230D9" w:rsidRDefault="00D230D9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D230D9" w:rsidRPr="00593FD7" w:rsidRDefault="00D230D9" w:rsidP="00D230D9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230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Présence </w:t>
            </w:r>
            <w:r w:rsidR="00A2098A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en rotation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lang w:eastAsia="fr-FR"/>
              </w:rPr>
              <w:t xml:space="preserve"> </w:t>
            </w:r>
          </w:p>
        </w:tc>
      </w:tr>
    </w:tbl>
    <w:p w:rsidR="006649F7" w:rsidRDefault="00CC3044"/>
    <w:p w:rsidR="005A391E" w:rsidRDefault="005A391E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E2711F" w:rsidRPr="00E2711F" w:rsidTr="00A2098A">
        <w:tc>
          <w:tcPr>
            <w:tcW w:w="2830" w:type="dxa"/>
            <w:shd w:val="clear" w:color="auto" w:fill="92D050"/>
            <w:vAlign w:val="center"/>
          </w:tcPr>
          <w:p w:rsidR="00E2711F" w:rsidRPr="00D230D9" w:rsidRDefault="00E2711F" w:rsidP="00E2711F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Liaisons fonctionnelles</w:t>
            </w:r>
          </w:p>
        </w:tc>
        <w:tc>
          <w:tcPr>
            <w:tcW w:w="7655" w:type="dxa"/>
          </w:tcPr>
          <w:p w:rsidR="00A2098A" w:rsidRPr="00A2098A" w:rsidRDefault="00A2098A" w:rsidP="00A2098A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bookmarkStart w:id="0" w:name="_Hlk181887412"/>
            <w:r w:rsidRPr="00A2098A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En lien avec</w:t>
            </w:r>
            <w:r w:rsidRPr="00A2098A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 :</w:t>
            </w:r>
          </w:p>
          <w:p w:rsidR="00E2711F" w:rsidRPr="00A2098A" w:rsidRDefault="00A2098A" w:rsidP="00A2098A">
            <w:pPr>
              <w:rPr>
                <w:sz w:val="28"/>
                <w:szCs w:val="26"/>
              </w:rPr>
            </w:pPr>
            <w:r w:rsidRPr="00A2098A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Le coordinateur des équipes. </w:t>
            </w:r>
            <w:r w:rsidRPr="00A2098A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Toutes les équipes</w:t>
            </w:r>
            <w:bookmarkEnd w:id="0"/>
            <w:r w:rsidRPr="00A2098A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.</w:t>
            </w:r>
          </w:p>
        </w:tc>
      </w:tr>
    </w:tbl>
    <w:p w:rsidR="00E2711F" w:rsidRDefault="00E2711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413CCF" w:rsidRPr="00413CCF" w:rsidTr="00A2098A">
        <w:tc>
          <w:tcPr>
            <w:tcW w:w="2830" w:type="dxa"/>
            <w:shd w:val="clear" w:color="auto" w:fill="92D050"/>
            <w:vAlign w:val="center"/>
          </w:tcPr>
          <w:p w:rsidR="00413CCF" w:rsidRPr="00D230D9" w:rsidRDefault="00413CCF" w:rsidP="00413CCF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Missions</w:t>
            </w:r>
          </w:p>
        </w:tc>
        <w:tc>
          <w:tcPr>
            <w:tcW w:w="7655" w:type="dxa"/>
          </w:tcPr>
          <w:p w:rsidR="00A2098A" w:rsidRPr="00A2098A" w:rsidRDefault="00A2098A" w:rsidP="00A2098A">
            <w:pPr>
              <w:rPr>
                <w:rFonts w:eastAsia="Times New Roman" w:cs="Calibri"/>
                <w:bCs/>
                <w:sz w:val="28"/>
                <w:lang w:eastAsia="fr-FR"/>
              </w:rPr>
            </w:pPr>
            <w:r w:rsidRPr="00A2098A">
              <w:rPr>
                <w:rFonts w:eastAsia="Times New Roman" w:cs="Calibri"/>
                <w:bCs/>
                <w:sz w:val="28"/>
                <w:lang w:eastAsia="fr-FR"/>
              </w:rPr>
              <w:t xml:space="preserve">Informe tous les intervenants et </w:t>
            </w:r>
            <w:r w:rsidRPr="00A2098A">
              <w:rPr>
                <w:rFonts w:eastAsia="Times New Roman" w:cs="Calibri"/>
                <w:b/>
                <w:bCs/>
                <w:sz w:val="28"/>
                <w:lang w:eastAsia="fr-FR"/>
              </w:rPr>
              <w:t>communique en continu</w:t>
            </w:r>
            <w:r w:rsidRPr="00A2098A">
              <w:rPr>
                <w:rFonts w:eastAsia="Times New Roman" w:cs="Calibri"/>
                <w:bCs/>
                <w:sz w:val="28"/>
                <w:lang w:eastAsia="fr-FR"/>
              </w:rPr>
              <w:t xml:space="preserve"> (même pendant les temps de pause)  </w:t>
            </w:r>
          </w:p>
          <w:p w:rsidR="00413CCF" w:rsidRPr="005A391E" w:rsidRDefault="007A5294" w:rsidP="00A2098A">
            <w:pPr>
              <w:rPr>
                <w:sz w:val="26"/>
                <w:szCs w:val="26"/>
              </w:rPr>
            </w:pPr>
            <w:r w:rsidRPr="00A2098A">
              <w:rPr>
                <w:rFonts w:eastAsia="Times New Roman" w:cs="Calibri"/>
                <w:bCs/>
                <w:sz w:val="28"/>
                <w:lang w:eastAsia="fr-FR"/>
              </w:rPr>
              <w:t>Propose</w:t>
            </w:r>
            <w:r w:rsidR="00A2098A" w:rsidRPr="00A2098A">
              <w:rPr>
                <w:rFonts w:eastAsia="Times New Roman" w:cs="Calibri"/>
                <w:bCs/>
                <w:sz w:val="28"/>
                <w:lang w:eastAsia="fr-FR"/>
              </w:rPr>
              <w:t xml:space="preserve"> et met en œuvre les systèmes de communication interne : portable (numéros de tel collectés et diffusés) / talkie-walkie / panneau affichage  </w:t>
            </w:r>
            <w:r w:rsidR="00A2098A" w:rsidRPr="00A2098A">
              <w:rPr>
                <w:rFonts w:eastAsia="Times New Roman" w:cs="Calibri"/>
                <w:bCs/>
                <w:sz w:val="28"/>
                <w:lang w:eastAsia="fr-FR"/>
              </w:rPr>
              <w:br/>
            </w:r>
            <w:r w:rsidR="00A2098A" w:rsidRPr="00A2098A">
              <w:rPr>
                <w:rFonts w:eastAsia="Times New Roman" w:cs="Calibri"/>
                <w:b/>
                <w:bCs/>
                <w:sz w:val="28"/>
                <w:lang w:eastAsia="fr-FR"/>
              </w:rPr>
              <w:t xml:space="preserve">débriefing : </w:t>
            </w:r>
            <w:r w:rsidR="00A2098A" w:rsidRPr="00A2098A">
              <w:rPr>
                <w:rFonts w:eastAsia="Times New Roman" w:cs="Calibri"/>
                <w:bCs/>
                <w:sz w:val="28"/>
                <w:lang w:eastAsia="fr-FR"/>
              </w:rPr>
              <w:t>prend en note les éléments de chacun + donne son point de vue d'ensemble</w:t>
            </w:r>
          </w:p>
        </w:tc>
      </w:tr>
    </w:tbl>
    <w:p w:rsidR="00E2711F" w:rsidRDefault="00E2711F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7655"/>
      </w:tblGrid>
      <w:tr w:rsidR="00D230D9" w:rsidRPr="00D230D9" w:rsidTr="00A2098A">
        <w:tc>
          <w:tcPr>
            <w:tcW w:w="2830" w:type="dxa"/>
            <w:shd w:val="clear" w:color="auto" w:fill="92D050"/>
            <w:vAlign w:val="center"/>
          </w:tcPr>
          <w:p w:rsidR="00D230D9" w:rsidRPr="00D230D9" w:rsidRDefault="00D230D9" w:rsidP="00DB27A9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Matériel</w:t>
            </w:r>
            <w:r w:rsidR="00DB27A9">
              <w:rPr>
                <w:b/>
                <w:sz w:val="32"/>
                <w:szCs w:val="32"/>
              </w:rPr>
              <w:t xml:space="preserve"> D</w:t>
            </w:r>
            <w:r w:rsidRPr="00D230D9">
              <w:rPr>
                <w:b/>
                <w:sz w:val="32"/>
                <w:szCs w:val="32"/>
              </w:rPr>
              <w:t>ocument</w:t>
            </w:r>
            <w:r w:rsidR="00DB27A9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655" w:type="dxa"/>
          </w:tcPr>
          <w:p w:rsidR="00D230D9" w:rsidRPr="00A2098A" w:rsidRDefault="00A2098A" w:rsidP="001571F0">
            <w:pPr>
              <w:rPr>
                <w:sz w:val="28"/>
                <w:szCs w:val="26"/>
              </w:rPr>
            </w:pPr>
            <w:bookmarkStart w:id="1" w:name="_Hlk181887398"/>
            <w:r w:rsidRPr="00A2098A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EPI</w:t>
            </w:r>
            <w:r w:rsidRPr="00A2098A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Carnet de notes.</w:t>
            </w:r>
            <w:r w:rsidRPr="00A2098A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Téléphone (ou talkie).</w:t>
            </w:r>
            <w:bookmarkEnd w:id="1"/>
          </w:p>
        </w:tc>
      </w:tr>
    </w:tbl>
    <w:p w:rsidR="00D230D9" w:rsidRDefault="00D230D9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A2098A" w:rsidRPr="00413CCF" w:rsidTr="00A2098A">
        <w:tc>
          <w:tcPr>
            <w:tcW w:w="2830" w:type="dxa"/>
            <w:shd w:val="clear" w:color="auto" w:fill="92D050"/>
            <w:vAlign w:val="center"/>
          </w:tcPr>
          <w:p w:rsidR="00A2098A" w:rsidRPr="00913436" w:rsidRDefault="00A2098A" w:rsidP="00A2098A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>Aptitudes physique et psychologique</w:t>
            </w:r>
          </w:p>
        </w:tc>
        <w:tc>
          <w:tcPr>
            <w:tcW w:w="7655" w:type="dxa"/>
          </w:tcPr>
          <w:p w:rsidR="00A2098A" w:rsidRPr="00A2098A" w:rsidRDefault="00A2098A" w:rsidP="00A2098A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bookmarkStart w:id="2" w:name="_Hlk181887443"/>
            <w:r w:rsidRPr="00A2098A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Très patient et diplomate. </w:t>
            </w:r>
            <w:r w:rsidRPr="00A2098A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 xml:space="preserve">Capable de remonter le moral des troupes. </w:t>
            </w:r>
            <w:bookmarkEnd w:id="2"/>
          </w:p>
        </w:tc>
      </w:tr>
    </w:tbl>
    <w:p w:rsidR="00413CCF" w:rsidRDefault="00413CCF" w:rsidP="00413CC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DB27A9" w:rsidRPr="00D230D9" w:rsidTr="00A2098A">
        <w:tc>
          <w:tcPr>
            <w:tcW w:w="2830" w:type="dxa"/>
            <w:shd w:val="clear" w:color="auto" w:fill="92D050"/>
            <w:vAlign w:val="center"/>
          </w:tcPr>
          <w:p w:rsidR="00D230D9" w:rsidRPr="00913436" w:rsidRDefault="005A391E" w:rsidP="00DB27A9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 xml:space="preserve">Compétences </w:t>
            </w:r>
            <w:r w:rsidR="00DB27A9" w:rsidRPr="00913436">
              <w:rPr>
                <w:b/>
                <w:sz w:val="28"/>
                <w:szCs w:val="28"/>
              </w:rPr>
              <w:t>professionnel</w:t>
            </w:r>
            <w:r w:rsidRPr="00913436">
              <w:rPr>
                <w:b/>
                <w:sz w:val="28"/>
                <w:szCs w:val="28"/>
              </w:rPr>
              <w:t>les</w:t>
            </w:r>
          </w:p>
        </w:tc>
        <w:tc>
          <w:tcPr>
            <w:tcW w:w="7655" w:type="dxa"/>
          </w:tcPr>
          <w:p w:rsidR="00D230D9" w:rsidRPr="00A2098A" w:rsidRDefault="00A2098A" w:rsidP="007926BE">
            <w:pPr>
              <w:rPr>
                <w:sz w:val="28"/>
              </w:rPr>
            </w:pPr>
            <w:bookmarkStart w:id="3" w:name="_Hlk181887431"/>
            <w:r w:rsidRPr="00A2098A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Capacité de synth</w:t>
            </w:r>
            <w:bookmarkStart w:id="4" w:name="_GoBack"/>
            <w:bookmarkEnd w:id="4"/>
            <w:r w:rsidRPr="00A2098A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èse. </w:t>
            </w:r>
            <w:r w:rsidRPr="00A2098A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A l'aise pour communiquer à l'oral</w:t>
            </w:r>
            <w:bookmarkEnd w:id="3"/>
            <w:r w:rsidRPr="00A2098A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.</w:t>
            </w:r>
          </w:p>
        </w:tc>
      </w:tr>
    </w:tbl>
    <w:p w:rsidR="007A4B03" w:rsidRDefault="007A4B03" w:rsidP="00DB27A9"/>
    <w:sectPr w:rsidR="007A4B03" w:rsidSect="005A3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1F"/>
    <w:rsid w:val="002233F3"/>
    <w:rsid w:val="00413CCF"/>
    <w:rsid w:val="00543839"/>
    <w:rsid w:val="005A391E"/>
    <w:rsid w:val="007A4B03"/>
    <w:rsid w:val="007A5294"/>
    <w:rsid w:val="00913436"/>
    <w:rsid w:val="00A2098A"/>
    <w:rsid w:val="00CC3044"/>
    <w:rsid w:val="00D230D9"/>
    <w:rsid w:val="00DB27A9"/>
    <w:rsid w:val="00DC43FB"/>
    <w:rsid w:val="00E2711F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B6E2-8023-496B-BB81-3DF519B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3E3DFD4-DAAF-442D-AEEA-EE52ED23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CD09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ALLABERT Marigeorges</dc:creator>
  <cp:keywords/>
  <dc:description/>
  <cp:lastModifiedBy>ORTOLA Florence</cp:lastModifiedBy>
  <cp:revision>4</cp:revision>
  <cp:lastPrinted>2024-11-04T10:12:00Z</cp:lastPrinted>
  <dcterms:created xsi:type="dcterms:W3CDTF">2024-11-04T09:14:00Z</dcterms:created>
  <dcterms:modified xsi:type="dcterms:W3CDTF">2024-11-07T15:29:00Z</dcterms:modified>
</cp:coreProperties>
</file>